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w:t>
      </w:r>
      <w:r w:rsidRPr="00863908">
        <w:rPr>
          <w:rFonts w:cstheme="minorHAnsi"/>
          <w:i/>
          <w:iCs/>
        </w:rPr>
        <w:t xml:space="preserve"> </w:t>
      </w:r>
      <w:r w:rsidRPr="00863908">
        <w:rPr>
          <w:rFonts w:cstheme="minorHAnsi"/>
          <w:i/>
          <w:iCs/>
        </w:rPr>
        <w:t>interval</w:t>
      </w:r>
      <w:r w:rsidRPr="00FE44D1">
        <w:rPr>
          <w:rFonts w:cstheme="minorHAnsi"/>
        </w:rPr>
        <w:t>.</w:t>
      </w:r>
    </w:p>
    <w:p w14:paraId="1F2D526D" w14:textId="5A05C242" w:rsidR="00FE44D1" w:rsidRDefault="00FE44D1" w:rsidP="00A674C4">
      <w:pPr>
        <w:rPr>
          <w:rFonts w:cstheme="minorHAnsi"/>
        </w:rPr>
      </w:pPr>
      <w:r w:rsidRPr="00FE44D1">
        <w:rPr>
          <w:rFonts w:cstheme="minorHAnsi"/>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77777777" w:rsidR="00FE44D1" w:rsidRDefault="00FE44D1" w:rsidP="00A674C4">
      <w:pPr>
        <w:rPr>
          <w:rFonts w:cstheme="minorHAnsi"/>
        </w:rPr>
      </w:pPr>
    </w:p>
    <w:p w14:paraId="1AD7F761" w14:textId="77777777" w:rsidR="00FE44D1" w:rsidRDefault="00FE44D1" w:rsidP="00A674C4">
      <w:pPr>
        <w:rPr>
          <w:rFonts w:cstheme="minorHAnsi"/>
        </w:rPr>
      </w:pPr>
    </w:p>
    <w:p w14:paraId="4F4AFD59" w14:textId="77777777" w:rsidR="00FE44D1" w:rsidRDefault="00FE44D1" w:rsidP="00A674C4">
      <w:pPr>
        <w:rPr>
          <w:rFonts w:cstheme="minorHAnsi"/>
        </w:rPr>
      </w:pPr>
    </w:p>
    <w:p w14:paraId="37C265C5" w14:textId="77777777" w:rsidR="00FE44D1" w:rsidRDefault="00FE44D1" w:rsidP="00A674C4">
      <w:pPr>
        <w:rPr>
          <w:rFonts w:cstheme="minorHAnsi"/>
        </w:rPr>
      </w:pPr>
    </w:p>
    <w:p w14:paraId="3EE5E62C" w14:textId="77777777" w:rsidR="00A110EF" w:rsidRDefault="00A110EF" w:rsidP="00A674C4">
      <w:pPr>
        <w:rPr>
          <w:rFonts w:cstheme="minorHAnsi"/>
        </w:rPr>
      </w:pPr>
    </w:p>
    <w:p w14:paraId="0C6BDDA8" w14:textId="77777777" w:rsidR="00A110EF" w:rsidRDefault="00A110EF" w:rsidP="00A674C4">
      <w:pPr>
        <w:rPr>
          <w:rFonts w:cstheme="minorHAnsi"/>
        </w:rPr>
      </w:pPr>
    </w:p>
    <w:p w14:paraId="5E46C306" w14:textId="77777777" w:rsidR="00A110EF" w:rsidRDefault="00A110EF" w:rsidP="00A674C4">
      <w:pPr>
        <w:rPr>
          <w:rFonts w:cstheme="minorHAnsi"/>
        </w:rPr>
      </w:pPr>
    </w:p>
    <w:p w14:paraId="3DB8A275" w14:textId="77777777" w:rsidR="00A110EF" w:rsidRDefault="00A110EF" w:rsidP="00A674C4">
      <w:pPr>
        <w:rPr>
          <w:rFonts w:cstheme="minorHAnsi"/>
        </w:rPr>
      </w:pPr>
    </w:p>
    <w:p w14:paraId="1BB0E899" w14:textId="77777777" w:rsidR="00A110EF" w:rsidRDefault="00A110EF" w:rsidP="00A674C4">
      <w:pPr>
        <w:rPr>
          <w:rFonts w:cstheme="minorHAnsi"/>
        </w:rPr>
      </w:pPr>
    </w:p>
    <w:p w14:paraId="36AF4119" w14:textId="77777777" w:rsidR="00A110EF" w:rsidRDefault="00A110EF" w:rsidP="00A674C4">
      <w:pPr>
        <w:rPr>
          <w:rFonts w:cstheme="minorHAnsi"/>
        </w:rPr>
      </w:pPr>
    </w:p>
    <w:p w14:paraId="380DF407" w14:textId="77777777" w:rsidR="00A110EF" w:rsidRDefault="00A110EF" w:rsidP="00A674C4">
      <w:pPr>
        <w:rPr>
          <w:rFonts w:cstheme="minorHAnsi"/>
        </w:rPr>
      </w:pPr>
    </w:p>
    <w:p w14:paraId="5B64A346" w14:textId="77777777" w:rsidR="00A110EF" w:rsidRDefault="00A110EF" w:rsidP="00A674C4">
      <w:pPr>
        <w:rPr>
          <w:rFonts w:cstheme="minorHAnsi"/>
        </w:rPr>
      </w:pPr>
    </w:p>
    <w:p w14:paraId="14C57F84" w14:textId="77777777" w:rsidR="00A110EF" w:rsidRDefault="00A110EF" w:rsidP="00A674C4">
      <w:pPr>
        <w:rPr>
          <w:rFonts w:cstheme="minorHAnsi"/>
        </w:rPr>
      </w:pPr>
    </w:p>
    <w:p w14:paraId="2AA309BC" w14:textId="77777777" w:rsidR="00A110EF" w:rsidRDefault="00A110EF" w:rsidP="00A674C4">
      <w:pPr>
        <w:rPr>
          <w:rFonts w:cstheme="minorHAnsi"/>
        </w:rPr>
      </w:pPr>
    </w:p>
    <w:p w14:paraId="19D88530" w14:textId="77777777" w:rsidR="00A110EF" w:rsidRDefault="00A110EF" w:rsidP="00A674C4">
      <w:pPr>
        <w:rPr>
          <w:rFonts w:cstheme="minorHAnsi"/>
        </w:rPr>
      </w:pPr>
    </w:p>
    <w:p w14:paraId="4955B6EF" w14:textId="77777777" w:rsidR="00A110EF" w:rsidRDefault="00A110EF" w:rsidP="00A674C4">
      <w:pPr>
        <w:rPr>
          <w:rFonts w:cstheme="minorHAnsi"/>
        </w:rPr>
      </w:pPr>
    </w:p>
    <w:p w14:paraId="59B17F54" w14:textId="77777777" w:rsidR="00A110EF" w:rsidRPr="00562B3D" w:rsidRDefault="00A110EF" w:rsidP="00A674C4">
      <w:pPr>
        <w:rPr>
          <w:rFonts w:cstheme="minorHAnsi"/>
        </w:rPr>
      </w:pPr>
    </w:p>
    <w:sectPr w:rsidR="00A110EF" w:rsidRPr="00562B3D" w:rsidSect="001D34B2">
      <w:footerReference w:type="default" r:id="rId38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27DC3" w14:textId="77777777" w:rsidR="006F013D" w:rsidRDefault="006F013D" w:rsidP="00D73911">
      <w:pPr>
        <w:spacing w:after="0" w:line="240" w:lineRule="auto"/>
      </w:pPr>
      <w:r>
        <w:separator/>
      </w:r>
    </w:p>
  </w:endnote>
  <w:endnote w:type="continuationSeparator" w:id="0">
    <w:p w14:paraId="3680138E" w14:textId="77777777" w:rsidR="006F013D" w:rsidRDefault="006F013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4000B" w14:textId="77777777" w:rsidR="006F013D" w:rsidRDefault="006F013D" w:rsidP="00D73911">
      <w:pPr>
        <w:spacing w:after="0" w:line="240" w:lineRule="auto"/>
      </w:pPr>
      <w:r>
        <w:separator/>
      </w:r>
    </w:p>
  </w:footnote>
  <w:footnote w:type="continuationSeparator" w:id="0">
    <w:p w14:paraId="6455F5E3" w14:textId="77777777" w:rsidR="006F013D" w:rsidRDefault="006F013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vBQC3HgTf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0A03"/>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B5E"/>
    <w:rsid w:val="009F10DB"/>
    <w:rsid w:val="009F178A"/>
    <w:rsid w:val="009F44AF"/>
    <w:rsid w:val="009F4E42"/>
    <w:rsid w:val="009F4E8C"/>
    <w:rsid w:val="00A0117D"/>
    <w:rsid w:val="00A023E4"/>
    <w:rsid w:val="00A0296E"/>
    <w:rsid w:val="00A0471C"/>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5CCB"/>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29F7"/>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footer" Target="footer1.xml"/><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jpe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hyperlink" Target="https://www.khanacademy.org/math/ap-calculus-ab/ab-integration-new/ab-6-3/a/definite-integral-as-the-limit-of-a-riemann-sum" TargetMode="External"/><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theme" Target="theme/theme1.xml"/><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23061</TotalTime>
  <Pages>198</Pages>
  <Words>3286</Words>
  <Characters>18736</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237</cp:revision>
  <dcterms:created xsi:type="dcterms:W3CDTF">2021-12-26T10:25:00Z</dcterms:created>
  <dcterms:modified xsi:type="dcterms:W3CDTF">2023-09-12T19:07:00Z</dcterms:modified>
</cp:coreProperties>
</file>